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7DF9" w14:textId="77777777" w:rsidR="00CC7242" w:rsidRPr="00D652C2" w:rsidRDefault="00CC7242" w:rsidP="00CC7242">
      <w:pPr>
        <w:pStyle w:val="NoSpacing"/>
        <w:jc w:val="center"/>
        <w:rPr>
          <w:rFonts w:ascii="Times New Roman" w:hAnsi="Times New Roman" w:cs="Times New Roman"/>
        </w:rPr>
      </w:pPr>
      <w:r w:rsidRPr="00D652C2">
        <w:rPr>
          <w:rFonts w:ascii="Times New Roman" w:hAnsi="Times New Roman" w:cs="Times New Roman"/>
        </w:rPr>
        <w:t>COMMISSIONERS OF LEONARDTOWN</w:t>
      </w:r>
    </w:p>
    <w:p w14:paraId="3A8D7CBE" w14:textId="77777777" w:rsidR="00CC7242" w:rsidRPr="00D652C2" w:rsidRDefault="00CC7242" w:rsidP="00CC7242">
      <w:pPr>
        <w:pStyle w:val="NoSpacing"/>
        <w:jc w:val="center"/>
        <w:rPr>
          <w:rFonts w:ascii="Times New Roman" w:hAnsi="Times New Roman" w:cs="Times New Roman"/>
        </w:rPr>
      </w:pPr>
      <w:r w:rsidRPr="00D652C2">
        <w:rPr>
          <w:rFonts w:ascii="Times New Roman" w:hAnsi="Times New Roman" w:cs="Times New Roman"/>
        </w:rPr>
        <w:t>MUNICIPAL SOLID WASTE COLLECTION AND DISPOSAL</w:t>
      </w:r>
    </w:p>
    <w:p w14:paraId="60F76335" w14:textId="77777777" w:rsidR="00CC7242" w:rsidRPr="00D652C2" w:rsidRDefault="00CC7242" w:rsidP="00CC7242">
      <w:pPr>
        <w:pStyle w:val="NoSpacing"/>
        <w:jc w:val="center"/>
        <w:rPr>
          <w:rFonts w:ascii="Times New Roman" w:hAnsi="Times New Roman" w:cs="Times New Roman"/>
        </w:rPr>
      </w:pPr>
      <w:r>
        <w:rPr>
          <w:rFonts w:ascii="Times New Roman" w:hAnsi="Times New Roman" w:cs="Times New Roman"/>
        </w:rPr>
        <w:t xml:space="preserve">QUESTIONS AND ANSWERS FROM </w:t>
      </w:r>
      <w:r w:rsidRPr="00D652C2">
        <w:rPr>
          <w:rFonts w:ascii="Times New Roman" w:hAnsi="Times New Roman" w:cs="Times New Roman"/>
        </w:rPr>
        <w:t>PRE</w:t>
      </w:r>
      <w:r>
        <w:rPr>
          <w:rFonts w:ascii="Times New Roman" w:hAnsi="Times New Roman" w:cs="Times New Roman"/>
        </w:rPr>
        <w:t>-</w:t>
      </w:r>
      <w:r w:rsidRPr="00D652C2">
        <w:rPr>
          <w:rFonts w:ascii="Times New Roman" w:hAnsi="Times New Roman" w:cs="Times New Roman"/>
        </w:rPr>
        <w:t>BID MEETING OUTLINE</w:t>
      </w:r>
    </w:p>
    <w:p w14:paraId="0DA5CE76" w14:textId="77777777" w:rsidR="00CC7242" w:rsidRDefault="00CC7242" w:rsidP="00CC7242">
      <w:pPr>
        <w:pStyle w:val="NoSpacing"/>
        <w:jc w:val="center"/>
        <w:rPr>
          <w:rFonts w:ascii="Times New Roman" w:hAnsi="Times New Roman" w:cs="Times New Roman"/>
        </w:rPr>
      </w:pPr>
      <w:r w:rsidRPr="00D652C2">
        <w:rPr>
          <w:rFonts w:ascii="Times New Roman" w:hAnsi="Times New Roman" w:cs="Times New Roman"/>
        </w:rPr>
        <w:t>FEBRUARY 10</w:t>
      </w:r>
      <w:r>
        <w:rPr>
          <w:rFonts w:ascii="Times New Roman" w:hAnsi="Times New Roman" w:cs="Times New Roman"/>
        </w:rPr>
        <w:t>, 2025</w:t>
      </w:r>
    </w:p>
    <w:p w14:paraId="2CEE2F0E" w14:textId="77777777" w:rsidR="00CC7242" w:rsidRDefault="00CC7242" w:rsidP="00CC7242">
      <w:pPr>
        <w:pStyle w:val="NoSpacing"/>
        <w:jc w:val="center"/>
        <w:rPr>
          <w:rFonts w:ascii="Times New Roman" w:hAnsi="Times New Roman" w:cs="Times New Roman"/>
        </w:rPr>
      </w:pPr>
      <w:r>
        <w:rPr>
          <w:rFonts w:ascii="Times New Roman" w:hAnsi="Times New Roman" w:cs="Times New Roman"/>
        </w:rPr>
        <w:t>ADDENDUM #1</w:t>
      </w:r>
    </w:p>
    <w:p w14:paraId="488FE9AD" w14:textId="77777777" w:rsidR="00CC7242" w:rsidRDefault="00CC7242" w:rsidP="00CC7242">
      <w:pPr>
        <w:pStyle w:val="NoSpacing"/>
        <w:jc w:val="center"/>
        <w:rPr>
          <w:rFonts w:ascii="Times New Roman" w:hAnsi="Times New Roman" w:cs="Times New Roman"/>
        </w:rPr>
      </w:pPr>
    </w:p>
    <w:p w14:paraId="54047786" w14:textId="77777777" w:rsidR="00CC7242" w:rsidRDefault="00CC7242" w:rsidP="00CC7242">
      <w:pPr>
        <w:pStyle w:val="NoSpacing"/>
        <w:rPr>
          <w:rFonts w:ascii="Times New Roman" w:hAnsi="Times New Roman" w:cs="Times New Roman"/>
        </w:rPr>
      </w:pPr>
    </w:p>
    <w:p w14:paraId="4A6A3C2D" w14:textId="77777777" w:rsidR="00CC7242" w:rsidRDefault="00CC7242" w:rsidP="00CC7242">
      <w:pPr>
        <w:pStyle w:val="NoSpacing"/>
        <w:rPr>
          <w:rFonts w:ascii="Times New Roman" w:hAnsi="Times New Roman" w:cs="Times New Roman"/>
        </w:rPr>
      </w:pPr>
    </w:p>
    <w:p w14:paraId="689364C9" w14:textId="77777777" w:rsidR="00CC7242" w:rsidRDefault="00CC7242" w:rsidP="00CC7242">
      <w:pPr>
        <w:pStyle w:val="NoSpacing"/>
        <w:rPr>
          <w:rFonts w:ascii="Times New Roman" w:hAnsi="Times New Roman" w:cs="Times New Roman"/>
        </w:rPr>
      </w:pPr>
      <w:r>
        <w:rPr>
          <w:rFonts w:ascii="Times New Roman" w:hAnsi="Times New Roman" w:cs="Times New Roman"/>
        </w:rPr>
        <w:t xml:space="preserve"> (C). Residential Commingled Recyclables Collection, paragraph 1, changed the wording from twice to once.</w:t>
      </w:r>
    </w:p>
    <w:p w14:paraId="798E5612" w14:textId="77777777" w:rsidR="00CC7242" w:rsidRDefault="00951C49" w:rsidP="00CC7242">
      <w:pPr>
        <w:pStyle w:val="NoSpacing"/>
        <w:rPr>
          <w:rFonts w:ascii="Times New Roman" w:hAnsi="Times New Roman" w:cs="Times New Roman"/>
        </w:rPr>
      </w:pPr>
      <w:r>
        <w:rPr>
          <w:rFonts w:ascii="Times New Roman" w:hAnsi="Times New Roman" w:cs="Times New Roman"/>
        </w:rPr>
        <w:t>Contract Document, Page 10,</w:t>
      </w:r>
    </w:p>
    <w:p w14:paraId="6488F5AF" w14:textId="77777777" w:rsidR="00CC7242" w:rsidRDefault="00CC7242" w:rsidP="00CC7242">
      <w:pPr>
        <w:pStyle w:val="NoSpacing"/>
        <w:rPr>
          <w:rFonts w:ascii="Times New Roman" w:hAnsi="Times New Roman" w:cs="Times New Roman"/>
        </w:rPr>
      </w:pPr>
      <w:r>
        <w:rPr>
          <w:rFonts w:ascii="Times New Roman" w:hAnsi="Times New Roman" w:cs="Times New Roman"/>
        </w:rPr>
        <w:t xml:space="preserve">General – The Contractor shall provide </w:t>
      </w:r>
      <w:r w:rsidRPr="001A62BA">
        <w:rPr>
          <w:rFonts w:ascii="Times New Roman" w:hAnsi="Times New Roman" w:cs="Times New Roman"/>
          <w:b/>
          <w:bCs/>
          <w:color w:val="C00000"/>
        </w:rPr>
        <w:t xml:space="preserve">once </w:t>
      </w:r>
      <w:r>
        <w:rPr>
          <w:rFonts w:ascii="Times New Roman" w:hAnsi="Times New Roman" w:cs="Times New Roman"/>
        </w:rPr>
        <w:t xml:space="preserve">a week curbside service for the collection of comingled household recyclables from single family residential locations. Collections shall take place between 7:00 a.m. and 6:00 p.m. No collections shall take place on Sunday. The Contractor shall endeavor to maintain a consistent collection route and time for collection of recyclables. Curbside refers to that portion of the right-of-way adjacent to paved or traveled roadways (including alleys). </w:t>
      </w:r>
    </w:p>
    <w:p w14:paraId="7546323B" w14:textId="77777777" w:rsidR="00CC7242" w:rsidRDefault="00CC7242" w:rsidP="00CC7242">
      <w:pPr>
        <w:pStyle w:val="NoSpacing"/>
        <w:jc w:val="center"/>
        <w:rPr>
          <w:rFonts w:ascii="Times New Roman" w:hAnsi="Times New Roman" w:cs="Times New Roman"/>
        </w:rPr>
      </w:pPr>
    </w:p>
    <w:p w14:paraId="210204B6" w14:textId="77777777" w:rsidR="00CC7242" w:rsidRDefault="00CC7242" w:rsidP="00CC7242">
      <w:pPr>
        <w:pStyle w:val="NoSpacing"/>
        <w:jc w:val="center"/>
        <w:rPr>
          <w:rFonts w:ascii="Times New Roman" w:hAnsi="Times New Roman" w:cs="Times New Roman"/>
        </w:rPr>
      </w:pPr>
    </w:p>
    <w:p w14:paraId="657B7695" w14:textId="77777777" w:rsidR="00CC7242" w:rsidRDefault="00CC7242" w:rsidP="00CC7242">
      <w:pPr>
        <w:pStyle w:val="NoSpacing"/>
        <w:rPr>
          <w:rFonts w:ascii="Times New Roman" w:hAnsi="Times New Roman" w:cs="Times New Roman"/>
        </w:rPr>
      </w:pPr>
    </w:p>
    <w:p w14:paraId="4C81225F" w14:textId="77777777" w:rsidR="00CC7242" w:rsidRDefault="00CC7242" w:rsidP="00CC7242">
      <w:pPr>
        <w:pStyle w:val="NoSpacing"/>
        <w:rPr>
          <w:rFonts w:ascii="Times New Roman" w:hAnsi="Times New Roman" w:cs="Times New Roman"/>
        </w:rPr>
      </w:pPr>
      <w:r>
        <w:rPr>
          <w:rFonts w:ascii="Times New Roman" w:hAnsi="Times New Roman" w:cs="Times New Roman"/>
        </w:rPr>
        <w:t>Questions &amp; Answers:</w:t>
      </w:r>
    </w:p>
    <w:p w14:paraId="1110741A" w14:textId="77777777" w:rsidR="00CC7242" w:rsidRDefault="00CC7242" w:rsidP="00CC7242">
      <w:pPr>
        <w:pStyle w:val="NoSpacing"/>
        <w:rPr>
          <w:rFonts w:ascii="Times New Roman" w:hAnsi="Times New Roman" w:cs="Times New Roman"/>
        </w:rPr>
      </w:pPr>
    </w:p>
    <w:p w14:paraId="3F42B7E7"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Who supplies the trash and recycling totes?</w:t>
      </w:r>
    </w:p>
    <w:p w14:paraId="7D95E411"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The contractor shall provide all of the residential and commercial totes for both trash and recycling.</w:t>
      </w:r>
    </w:p>
    <w:p w14:paraId="7A5B677E" w14:textId="77777777" w:rsidR="00CC7242" w:rsidRDefault="00CC7242" w:rsidP="00CC7242">
      <w:pPr>
        <w:pStyle w:val="NoSpacing"/>
        <w:rPr>
          <w:rFonts w:ascii="Times New Roman" w:hAnsi="Times New Roman" w:cs="Times New Roman"/>
        </w:rPr>
      </w:pPr>
    </w:p>
    <w:p w14:paraId="1F9E4EC7"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Would the Town consider removing the CPI and 3% ceiling and go with another calculation?</w:t>
      </w:r>
    </w:p>
    <w:p w14:paraId="1740E177"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No, we will continue to use the CPI (Consumer Price Index -All items) or all Urban Consumer, as noted in the contract.</w:t>
      </w:r>
    </w:p>
    <w:p w14:paraId="2F165C69" w14:textId="77777777" w:rsidR="00CC7242" w:rsidRDefault="00CC7242" w:rsidP="00CC7242">
      <w:pPr>
        <w:pStyle w:val="NoSpacing"/>
        <w:ind w:left="720"/>
        <w:rPr>
          <w:rFonts w:ascii="Times New Roman" w:hAnsi="Times New Roman" w:cs="Times New Roman"/>
        </w:rPr>
      </w:pPr>
    </w:p>
    <w:p w14:paraId="07E3FB3E"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How many totes does the Town have for both residential and commercial customers?</w:t>
      </w:r>
    </w:p>
    <w:p w14:paraId="502A3DDB"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There are approximately 1515 for residential and 100 for commercial customers.</w:t>
      </w:r>
    </w:p>
    <w:p w14:paraId="7F93ED92" w14:textId="77777777" w:rsidR="00CC7242" w:rsidRDefault="00CC7242" w:rsidP="00CC7242">
      <w:pPr>
        <w:pStyle w:val="NoSpacing"/>
        <w:ind w:left="360"/>
        <w:rPr>
          <w:rFonts w:ascii="Times New Roman" w:hAnsi="Times New Roman" w:cs="Times New Roman"/>
        </w:rPr>
      </w:pPr>
    </w:p>
    <w:p w14:paraId="690DF345"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Town offer “Back Door Service”?</w:t>
      </w:r>
    </w:p>
    <w:p w14:paraId="573A9A5F"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It is offered by the Town but it must be approved by the contractor. Currently, the Town has less than 10 customers that require back door service.</w:t>
      </w:r>
    </w:p>
    <w:p w14:paraId="7E411576" w14:textId="77777777" w:rsidR="00CC7242" w:rsidRDefault="00CC7242" w:rsidP="00CC7242">
      <w:pPr>
        <w:pStyle w:val="NoSpacing"/>
        <w:rPr>
          <w:rFonts w:ascii="Times New Roman" w:hAnsi="Times New Roman" w:cs="Times New Roman"/>
        </w:rPr>
      </w:pPr>
    </w:p>
    <w:p w14:paraId="21E13FBD"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Is there an MBE requirement?</w:t>
      </w:r>
    </w:p>
    <w:p w14:paraId="5956F07A"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No</w:t>
      </w:r>
    </w:p>
    <w:p w14:paraId="775468B6" w14:textId="77777777" w:rsidR="00CC7242" w:rsidRDefault="00CC7242" w:rsidP="00CC7242">
      <w:pPr>
        <w:pStyle w:val="NoSpacing"/>
        <w:ind w:left="720"/>
        <w:rPr>
          <w:rFonts w:ascii="Times New Roman" w:hAnsi="Times New Roman" w:cs="Times New Roman"/>
        </w:rPr>
      </w:pPr>
    </w:p>
    <w:p w14:paraId="7C41F9A3"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 xml:space="preserve">What size are the totes that our customers currently have? </w:t>
      </w:r>
    </w:p>
    <w:p w14:paraId="0A12D53C"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Our customers have 96-gallon trash totes and 96-gallon recycle totes.</w:t>
      </w:r>
    </w:p>
    <w:p w14:paraId="0F8B0B62" w14:textId="77777777" w:rsidR="00CC7242" w:rsidRDefault="00CC7242" w:rsidP="00CC7242">
      <w:pPr>
        <w:pStyle w:val="NoSpacing"/>
        <w:ind w:left="720"/>
        <w:rPr>
          <w:rFonts w:ascii="Times New Roman" w:hAnsi="Times New Roman" w:cs="Times New Roman"/>
        </w:rPr>
      </w:pPr>
    </w:p>
    <w:p w14:paraId="644064FF"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contract include disposal?</w:t>
      </w:r>
    </w:p>
    <w:p w14:paraId="156F85E6"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Yes, it does. No extra charge for disposal, with the exception for roll off or compactors, which are charged by the ton.</w:t>
      </w:r>
    </w:p>
    <w:p w14:paraId="7270744F" w14:textId="77777777" w:rsidR="00CC7242" w:rsidRDefault="00CC7242" w:rsidP="00CC7242">
      <w:pPr>
        <w:pStyle w:val="NoSpacing"/>
        <w:ind w:left="720"/>
        <w:rPr>
          <w:rFonts w:ascii="Times New Roman" w:hAnsi="Times New Roman" w:cs="Times New Roman"/>
        </w:rPr>
      </w:pPr>
    </w:p>
    <w:p w14:paraId="5F2AFDE6" w14:textId="77777777" w:rsidR="00CC7242" w:rsidRDefault="00CC7242" w:rsidP="00CC7242">
      <w:pPr>
        <w:pStyle w:val="NoSpacing"/>
        <w:numPr>
          <w:ilvl w:val="0"/>
          <w:numId w:val="1"/>
        </w:numPr>
        <w:rPr>
          <w:rFonts w:ascii="Times New Roman" w:hAnsi="Times New Roman" w:cs="Times New Roman"/>
        </w:rPr>
      </w:pPr>
      <w:r w:rsidRPr="00F37472">
        <w:rPr>
          <w:rFonts w:ascii="Times New Roman" w:hAnsi="Times New Roman" w:cs="Times New Roman"/>
        </w:rPr>
        <w:t xml:space="preserve">Is everything picked up at the totes or next to </w:t>
      </w:r>
      <w:r>
        <w:rPr>
          <w:rFonts w:ascii="Times New Roman" w:hAnsi="Times New Roman" w:cs="Times New Roman"/>
        </w:rPr>
        <w:t>the totes?</w:t>
      </w:r>
    </w:p>
    <w:p w14:paraId="0F5B3C7F" w14:textId="77777777" w:rsidR="00CC7242" w:rsidRPr="00F37472" w:rsidRDefault="00CC7242" w:rsidP="00CC7242">
      <w:pPr>
        <w:pStyle w:val="NoSpacing"/>
        <w:ind w:left="720"/>
        <w:rPr>
          <w:rFonts w:ascii="Times New Roman" w:hAnsi="Times New Roman" w:cs="Times New Roman"/>
        </w:rPr>
      </w:pPr>
      <w:r w:rsidRPr="00F37472">
        <w:rPr>
          <w:rFonts w:ascii="Times New Roman" w:hAnsi="Times New Roman" w:cs="Times New Roman"/>
        </w:rPr>
        <w:t xml:space="preserve">Our current contractor is very lenient with </w:t>
      </w:r>
      <w:r>
        <w:rPr>
          <w:rFonts w:ascii="Times New Roman" w:hAnsi="Times New Roman" w:cs="Times New Roman"/>
        </w:rPr>
        <w:t>this. It</w:t>
      </w:r>
      <w:r w:rsidRPr="00F37472">
        <w:rPr>
          <w:rFonts w:ascii="Times New Roman" w:hAnsi="Times New Roman" w:cs="Times New Roman"/>
        </w:rPr>
        <w:t xml:space="preserve"> depends how much there</w:t>
      </w:r>
      <w:r>
        <w:rPr>
          <w:rFonts w:ascii="Times New Roman" w:hAnsi="Times New Roman" w:cs="Times New Roman"/>
        </w:rPr>
        <w:t xml:space="preserve"> is</w:t>
      </w:r>
      <w:r w:rsidRPr="00F37472">
        <w:rPr>
          <w:rFonts w:ascii="Times New Roman" w:hAnsi="Times New Roman" w:cs="Times New Roman"/>
        </w:rPr>
        <w:t xml:space="preserve"> to be picked up</w:t>
      </w:r>
      <w:r>
        <w:rPr>
          <w:rFonts w:ascii="Times New Roman" w:hAnsi="Times New Roman" w:cs="Times New Roman"/>
        </w:rPr>
        <w:t xml:space="preserve"> and </w:t>
      </w:r>
      <w:r w:rsidRPr="00F37472">
        <w:rPr>
          <w:rFonts w:ascii="Times New Roman" w:hAnsi="Times New Roman" w:cs="Times New Roman"/>
        </w:rPr>
        <w:t>how full the truck is. Normally</w:t>
      </w:r>
      <w:r>
        <w:rPr>
          <w:rFonts w:ascii="Times New Roman" w:hAnsi="Times New Roman" w:cs="Times New Roman"/>
        </w:rPr>
        <w:t>,</w:t>
      </w:r>
      <w:r w:rsidRPr="00F37472">
        <w:rPr>
          <w:rFonts w:ascii="Times New Roman" w:hAnsi="Times New Roman" w:cs="Times New Roman"/>
        </w:rPr>
        <w:t xml:space="preserve"> if </w:t>
      </w:r>
      <w:r>
        <w:rPr>
          <w:rFonts w:ascii="Times New Roman" w:hAnsi="Times New Roman" w:cs="Times New Roman"/>
        </w:rPr>
        <w:t>there is an</w:t>
      </w:r>
      <w:r w:rsidRPr="00F37472">
        <w:rPr>
          <w:rFonts w:ascii="Times New Roman" w:hAnsi="Times New Roman" w:cs="Times New Roman"/>
        </w:rPr>
        <w:t xml:space="preserve"> extra bag</w:t>
      </w:r>
      <w:r>
        <w:rPr>
          <w:rFonts w:ascii="Times New Roman" w:hAnsi="Times New Roman" w:cs="Times New Roman"/>
        </w:rPr>
        <w:t>, outside the tote,</w:t>
      </w:r>
      <w:r w:rsidRPr="00F37472">
        <w:rPr>
          <w:rFonts w:ascii="Times New Roman" w:hAnsi="Times New Roman" w:cs="Times New Roman"/>
        </w:rPr>
        <w:t xml:space="preserve"> it </w:t>
      </w:r>
      <w:r>
        <w:rPr>
          <w:rFonts w:ascii="Times New Roman" w:hAnsi="Times New Roman" w:cs="Times New Roman"/>
        </w:rPr>
        <w:t>should be</w:t>
      </w:r>
      <w:r w:rsidRPr="00F37472">
        <w:rPr>
          <w:rFonts w:ascii="Times New Roman" w:hAnsi="Times New Roman" w:cs="Times New Roman"/>
        </w:rPr>
        <w:t xml:space="preserve"> picked up. We don’t </w:t>
      </w:r>
      <w:r>
        <w:rPr>
          <w:rFonts w:ascii="Times New Roman" w:hAnsi="Times New Roman" w:cs="Times New Roman"/>
        </w:rPr>
        <w:t>e</w:t>
      </w:r>
      <w:r w:rsidRPr="00F37472">
        <w:rPr>
          <w:rFonts w:ascii="Times New Roman" w:hAnsi="Times New Roman" w:cs="Times New Roman"/>
        </w:rPr>
        <w:t>ncourage our customers to put items outside of the tote, but don’t charge extra for it</w:t>
      </w:r>
      <w:r>
        <w:rPr>
          <w:rFonts w:ascii="Times New Roman" w:hAnsi="Times New Roman" w:cs="Times New Roman"/>
        </w:rPr>
        <w:t xml:space="preserve"> either</w:t>
      </w:r>
      <w:r w:rsidRPr="00F37472">
        <w:rPr>
          <w:rFonts w:ascii="Times New Roman" w:hAnsi="Times New Roman" w:cs="Times New Roman"/>
        </w:rPr>
        <w:t xml:space="preserve">. </w:t>
      </w:r>
    </w:p>
    <w:p w14:paraId="3A2C82BE"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lastRenderedPageBreak/>
        <w:t>Does the Town currently offer b</w:t>
      </w:r>
      <w:r w:rsidRPr="00AD0404">
        <w:rPr>
          <w:rFonts w:ascii="Times New Roman" w:hAnsi="Times New Roman" w:cs="Times New Roman"/>
        </w:rPr>
        <w:t xml:space="preserve">ulk </w:t>
      </w:r>
      <w:r>
        <w:rPr>
          <w:rFonts w:ascii="Times New Roman" w:hAnsi="Times New Roman" w:cs="Times New Roman"/>
        </w:rPr>
        <w:t>t</w:t>
      </w:r>
      <w:r w:rsidRPr="00AD0404">
        <w:rPr>
          <w:rFonts w:ascii="Times New Roman" w:hAnsi="Times New Roman" w:cs="Times New Roman"/>
        </w:rPr>
        <w:t>rash</w:t>
      </w:r>
      <w:r>
        <w:rPr>
          <w:rFonts w:ascii="Times New Roman" w:hAnsi="Times New Roman" w:cs="Times New Roman"/>
        </w:rPr>
        <w:t xml:space="preserve"> pick-up?</w:t>
      </w:r>
    </w:p>
    <w:p w14:paraId="58A08C1D" w14:textId="78396D01" w:rsidR="00CC7242" w:rsidRDefault="00CC7242" w:rsidP="00CC7242">
      <w:pPr>
        <w:pStyle w:val="NoSpacing"/>
        <w:ind w:left="720"/>
        <w:rPr>
          <w:rFonts w:ascii="Times New Roman" w:hAnsi="Times New Roman" w:cs="Times New Roman"/>
        </w:rPr>
      </w:pPr>
      <w:r w:rsidRPr="00AD0404">
        <w:rPr>
          <w:rFonts w:ascii="Times New Roman" w:hAnsi="Times New Roman" w:cs="Times New Roman"/>
        </w:rPr>
        <w:t xml:space="preserve">We currently have 4 bulk trash pick-ups per year.  All items are </w:t>
      </w:r>
      <w:r w:rsidR="006F64E9">
        <w:rPr>
          <w:rFonts w:ascii="Times New Roman" w:hAnsi="Times New Roman" w:cs="Times New Roman"/>
        </w:rPr>
        <w:t>ac</w:t>
      </w:r>
      <w:r w:rsidRPr="00AD0404">
        <w:rPr>
          <w:rFonts w:ascii="Times New Roman" w:hAnsi="Times New Roman" w:cs="Times New Roman"/>
        </w:rPr>
        <w:t>cepted, with the exception of heavy construction materials, concrete, dirt or extraordin</w:t>
      </w:r>
      <w:r w:rsidR="006F64E9">
        <w:rPr>
          <w:rFonts w:ascii="Times New Roman" w:hAnsi="Times New Roman" w:cs="Times New Roman"/>
        </w:rPr>
        <w:t>arily</w:t>
      </w:r>
      <w:r w:rsidRPr="00AD0404">
        <w:rPr>
          <w:rFonts w:ascii="Times New Roman" w:hAnsi="Times New Roman" w:cs="Times New Roman"/>
        </w:rPr>
        <w:t xml:space="preserve"> heavy items (old TV’s). We request that customers with large limbs </w:t>
      </w:r>
      <w:r>
        <w:rPr>
          <w:rFonts w:ascii="Times New Roman" w:hAnsi="Times New Roman" w:cs="Times New Roman"/>
        </w:rPr>
        <w:t>to break them</w:t>
      </w:r>
      <w:r w:rsidRPr="00AD0404">
        <w:rPr>
          <w:rFonts w:ascii="Times New Roman" w:hAnsi="Times New Roman" w:cs="Times New Roman"/>
        </w:rPr>
        <w:t xml:space="preserve"> down </w:t>
      </w:r>
      <w:r>
        <w:rPr>
          <w:rFonts w:ascii="Times New Roman" w:hAnsi="Times New Roman" w:cs="Times New Roman"/>
        </w:rPr>
        <w:t>in</w:t>
      </w:r>
      <w:r w:rsidRPr="00AD0404">
        <w:rPr>
          <w:rFonts w:ascii="Times New Roman" w:hAnsi="Times New Roman" w:cs="Times New Roman"/>
        </w:rPr>
        <w:t xml:space="preserve">to 4- foot </w:t>
      </w:r>
      <w:r>
        <w:rPr>
          <w:rFonts w:ascii="Times New Roman" w:hAnsi="Times New Roman" w:cs="Times New Roman"/>
        </w:rPr>
        <w:t>sections</w:t>
      </w:r>
      <w:r w:rsidRPr="00AD0404">
        <w:rPr>
          <w:rFonts w:ascii="Times New Roman" w:hAnsi="Times New Roman" w:cs="Times New Roman"/>
        </w:rPr>
        <w:t xml:space="preserve">. </w:t>
      </w:r>
    </w:p>
    <w:p w14:paraId="222C0D41" w14:textId="77777777" w:rsidR="00CC7242" w:rsidRPr="00AD0404" w:rsidRDefault="00CC7242" w:rsidP="00CC7242">
      <w:pPr>
        <w:pStyle w:val="NoSpacing"/>
        <w:ind w:left="720"/>
        <w:rPr>
          <w:rFonts w:ascii="Times New Roman" w:hAnsi="Times New Roman" w:cs="Times New Roman"/>
        </w:rPr>
      </w:pPr>
    </w:p>
    <w:p w14:paraId="0F052C7D"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Town currently offer shredding events?</w:t>
      </w:r>
    </w:p>
    <w:p w14:paraId="548881E3" w14:textId="77777777" w:rsidR="00CC7242" w:rsidRPr="00AD0404" w:rsidRDefault="00CC7242" w:rsidP="00CC7242">
      <w:pPr>
        <w:pStyle w:val="NoSpacing"/>
        <w:ind w:left="720"/>
        <w:rPr>
          <w:rFonts w:ascii="Times New Roman" w:hAnsi="Times New Roman" w:cs="Times New Roman"/>
        </w:rPr>
      </w:pPr>
      <w:r w:rsidRPr="00AD0404">
        <w:rPr>
          <w:rFonts w:ascii="Times New Roman" w:hAnsi="Times New Roman" w:cs="Times New Roman"/>
        </w:rPr>
        <w:t>We have had two</w:t>
      </w:r>
      <w:r>
        <w:rPr>
          <w:rFonts w:ascii="Times New Roman" w:hAnsi="Times New Roman" w:cs="Times New Roman"/>
        </w:rPr>
        <w:t xml:space="preserve"> events</w:t>
      </w:r>
      <w:r w:rsidRPr="00AD0404">
        <w:rPr>
          <w:rFonts w:ascii="Times New Roman" w:hAnsi="Times New Roman" w:cs="Times New Roman"/>
        </w:rPr>
        <w:t xml:space="preserve"> in the past </w:t>
      </w:r>
      <w:r>
        <w:rPr>
          <w:rFonts w:ascii="Times New Roman" w:hAnsi="Times New Roman" w:cs="Times New Roman"/>
        </w:rPr>
        <w:t>that</w:t>
      </w:r>
      <w:r w:rsidRPr="00AD0404">
        <w:rPr>
          <w:rFonts w:ascii="Times New Roman" w:hAnsi="Times New Roman" w:cs="Times New Roman"/>
        </w:rPr>
        <w:t xml:space="preserve"> were not well attended. This is something that we could possibly offer in the future again and </w:t>
      </w:r>
      <w:r>
        <w:rPr>
          <w:rFonts w:ascii="Times New Roman" w:hAnsi="Times New Roman" w:cs="Times New Roman"/>
        </w:rPr>
        <w:t xml:space="preserve">it </w:t>
      </w:r>
      <w:r w:rsidRPr="00AD0404">
        <w:rPr>
          <w:rFonts w:ascii="Times New Roman" w:hAnsi="Times New Roman" w:cs="Times New Roman"/>
        </w:rPr>
        <w:t>should be a consideration in the contract.</w:t>
      </w:r>
    </w:p>
    <w:p w14:paraId="13EBD070" w14:textId="77777777" w:rsidR="00CC7242" w:rsidRDefault="00CC7242" w:rsidP="00CC7242">
      <w:pPr>
        <w:pStyle w:val="NoSpacing"/>
        <w:ind w:left="720"/>
        <w:rPr>
          <w:rFonts w:ascii="Times New Roman" w:hAnsi="Times New Roman" w:cs="Times New Roman"/>
        </w:rPr>
      </w:pPr>
    </w:p>
    <w:p w14:paraId="58A80C89" w14:textId="000E9026"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 xml:space="preserve">Do we have </w:t>
      </w:r>
      <w:r w:rsidR="006F64E9">
        <w:rPr>
          <w:rFonts w:ascii="Times New Roman" w:hAnsi="Times New Roman" w:cs="Times New Roman"/>
        </w:rPr>
        <w:t xml:space="preserve">a </w:t>
      </w:r>
      <w:r>
        <w:rPr>
          <w:rFonts w:ascii="Times New Roman" w:hAnsi="Times New Roman" w:cs="Times New Roman"/>
        </w:rPr>
        <w:t>software notification system for notifying customers of changes?</w:t>
      </w:r>
    </w:p>
    <w:p w14:paraId="41F5D849"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 xml:space="preserve">The Town currently does not have a software notification system. We are looking into purchasing this software in the near future. The Town relies on Facebook, the Town Website, HOA’s, and written letters/flyers to notify customers of any changes in service. </w:t>
      </w:r>
    </w:p>
    <w:p w14:paraId="0F772D4F" w14:textId="77777777" w:rsidR="00CC7242" w:rsidRDefault="00CC7242" w:rsidP="00CC7242">
      <w:pPr>
        <w:pStyle w:val="NoSpacing"/>
        <w:ind w:left="720"/>
        <w:rPr>
          <w:rFonts w:ascii="Times New Roman" w:hAnsi="Times New Roman" w:cs="Times New Roman"/>
        </w:rPr>
      </w:pPr>
    </w:p>
    <w:p w14:paraId="6A11D96F" w14:textId="77777777" w:rsidR="00CC7242" w:rsidRDefault="00CC7242" w:rsidP="00CC7242">
      <w:pPr>
        <w:pStyle w:val="NoSpacing"/>
        <w:numPr>
          <w:ilvl w:val="0"/>
          <w:numId w:val="1"/>
        </w:numPr>
        <w:rPr>
          <w:rFonts w:ascii="Times New Roman" w:hAnsi="Times New Roman" w:cs="Times New Roman"/>
        </w:rPr>
      </w:pPr>
      <w:r w:rsidRPr="00533608">
        <w:rPr>
          <w:rFonts w:ascii="Times New Roman" w:hAnsi="Times New Roman" w:cs="Times New Roman"/>
        </w:rPr>
        <w:t xml:space="preserve">Can we use </w:t>
      </w:r>
      <w:r>
        <w:rPr>
          <w:rFonts w:ascii="Times New Roman" w:hAnsi="Times New Roman" w:cs="Times New Roman"/>
        </w:rPr>
        <w:t>a</w:t>
      </w:r>
      <w:r w:rsidRPr="00533608">
        <w:rPr>
          <w:rFonts w:ascii="Times New Roman" w:hAnsi="Times New Roman" w:cs="Times New Roman"/>
        </w:rPr>
        <w:t xml:space="preserve">rm </w:t>
      </w:r>
      <w:r>
        <w:rPr>
          <w:rFonts w:ascii="Times New Roman" w:hAnsi="Times New Roman" w:cs="Times New Roman"/>
        </w:rPr>
        <w:t>l</w:t>
      </w:r>
      <w:r w:rsidRPr="00533608">
        <w:rPr>
          <w:rFonts w:ascii="Times New Roman" w:hAnsi="Times New Roman" w:cs="Times New Roman"/>
        </w:rPr>
        <w:t xml:space="preserve">ifts on </w:t>
      </w:r>
      <w:r>
        <w:rPr>
          <w:rFonts w:ascii="Times New Roman" w:hAnsi="Times New Roman" w:cs="Times New Roman"/>
        </w:rPr>
        <w:t>t</w:t>
      </w:r>
      <w:r w:rsidRPr="00533608">
        <w:rPr>
          <w:rFonts w:ascii="Times New Roman" w:hAnsi="Times New Roman" w:cs="Times New Roman"/>
        </w:rPr>
        <w:t>rucks</w:t>
      </w:r>
      <w:r>
        <w:rPr>
          <w:rFonts w:ascii="Times New Roman" w:hAnsi="Times New Roman" w:cs="Times New Roman"/>
        </w:rPr>
        <w:t xml:space="preserve"> for pick-ups?</w:t>
      </w:r>
    </w:p>
    <w:p w14:paraId="49CF57D5" w14:textId="77777777" w:rsidR="00CC7242" w:rsidRPr="00533608" w:rsidRDefault="00CC7242" w:rsidP="00CC7242">
      <w:pPr>
        <w:pStyle w:val="NoSpacing"/>
        <w:ind w:left="720"/>
        <w:rPr>
          <w:rFonts w:ascii="Times New Roman" w:hAnsi="Times New Roman" w:cs="Times New Roman"/>
        </w:rPr>
      </w:pPr>
      <w:r w:rsidRPr="00533608">
        <w:rPr>
          <w:rFonts w:ascii="Times New Roman" w:hAnsi="Times New Roman" w:cs="Times New Roman"/>
        </w:rPr>
        <w:t>We have areas in the Downtown/Square portion of</w:t>
      </w:r>
      <w:r>
        <w:rPr>
          <w:rFonts w:ascii="Times New Roman" w:hAnsi="Times New Roman" w:cs="Times New Roman"/>
        </w:rPr>
        <w:t xml:space="preserve"> the</w:t>
      </w:r>
      <w:r w:rsidRPr="00533608">
        <w:rPr>
          <w:rFonts w:ascii="Times New Roman" w:hAnsi="Times New Roman" w:cs="Times New Roman"/>
        </w:rPr>
        <w:t xml:space="preserve"> </w:t>
      </w:r>
      <w:r>
        <w:rPr>
          <w:rFonts w:ascii="Times New Roman" w:hAnsi="Times New Roman" w:cs="Times New Roman"/>
        </w:rPr>
        <w:t>t</w:t>
      </w:r>
      <w:r w:rsidRPr="00533608">
        <w:rPr>
          <w:rFonts w:ascii="Times New Roman" w:hAnsi="Times New Roman" w:cs="Times New Roman"/>
        </w:rPr>
        <w:t>own</w:t>
      </w:r>
      <w:r>
        <w:rPr>
          <w:rFonts w:ascii="Times New Roman" w:hAnsi="Times New Roman" w:cs="Times New Roman"/>
        </w:rPr>
        <w:t xml:space="preserve"> that</w:t>
      </w:r>
      <w:r w:rsidRPr="00533608">
        <w:rPr>
          <w:rFonts w:ascii="Times New Roman" w:hAnsi="Times New Roman" w:cs="Times New Roman"/>
        </w:rPr>
        <w:t xml:space="preserve"> do not have</w:t>
      </w:r>
      <w:r>
        <w:rPr>
          <w:rFonts w:ascii="Times New Roman" w:hAnsi="Times New Roman" w:cs="Times New Roman"/>
        </w:rPr>
        <w:t xml:space="preserve"> enough space </w:t>
      </w:r>
      <w:r w:rsidRPr="00533608">
        <w:rPr>
          <w:rFonts w:ascii="Times New Roman" w:hAnsi="Times New Roman" w:cs="Times New Roman"/>
        </w:rPr>
        <w:t>for a truck</w:t>
      </w:r>
      <w:r>
        <w:rPr>
          <w:rFonts w:ascii="Times New Roman" w:hAnsi="Times New Roman" w:cs="Times New Roman"/>
        </w:rPr>
        <w:t xml:space="preserve"> arm</w:t>
      </w:r>
      <w:r w:rsidRPr="00533608">
        <w:rPr>
          <w:rFonts w:ascii="Times New Roman" w:hAnsi="Times New Roman" w:cs="Times New Roman"/>
        </w:rPr>
        <w:t xml:space="preserve"> to operate</w:t>
      </w:r>
      <w:r>
        <w:rPr>
          <w:rFonts w:ascii="Times New Roman" w:hAnsi="Times New Roman" w:cs="Times New Roman"/>
        </w:rPr>
        <w:t xml:space="preserve"> but it would be possible for it to be used in the other parts of town. </w:t>
      </w:r>
      <w:r w:rsidRPr="00533608">
        <w:rPr>
          <w:rFonts w:ascii="Times New Roman" w:hAnsi="Times New Roman" w:cs="Times New Roman"/>
        </w:rPr>
        <w:t xml:space="preserve"> </w:t>
      </w:r>
    </w:p>
    <w:p w14:paraId="32695E6C" w14:textId="77777777" w:rsidR="00CC7242" w:rsidRDefault="00CC7242" w:rsidP="00CC7242">
      <w:pPr>
        <w:pStyle w:val="NoSpacing"/>
        <w:ind w:left="720"/>
        <w:rPr>
          <w:rFonts w:ascii="Times New Roman" w:hAnsi="Times New Roman" w:cs="Times New Roman"/>
        </w:rPr>
      </w:pPr>
    </w:p>
    <w:p w14:paraId="0F58191F"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Town penalize our customers for recycling contamination?</w:t>
      </w:r>
    </w:p>
    <w:p w14:paraId="41C88378"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The Town does not penalize our customers for having trash items in the recycling. When we are notified by the contractor of such issues, we will instruct the contractor not to pick-up. The Town will then notify the customer that the trash needs to be removed before the recycling will be picked up.</w:t>
      </w:r>
    </w:p>
    <w:p w14:paraId="446857D4" w14:textId="77777777" w:rsidR="00CC7242" w:rsidRDefault="00CC7242" w:rsidP="00CC7242">
      <w:pPr>
        <w:pStyle w:val="NoSpacing"/>
        <w:ind w:left="720"/>
        <w:rPr>
          <w:rFonts w:ascii="Times New Roman" w:hAnsi="Times New Roman" w:cs="Times New Roman"/>
        </w:rPr>
      </w:pPr>
    </w:p>
    <w:p w14:paraId="71FE338F"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Town require tonnage reports?</w:t>
      </w:r>
    </w:p>
    <w:p w14:paraId="400CE318"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 xml:space="preserve">We current only report the Annual Recycling Tonnage report to St. Mary’s County/Maryland Department of the Environment, but it could be required in the future, so it should be available, if needed. </w:t>
      </w:r>
    </w:p>
    <w:p w14:paraId="4970EA28" w14:textId="77777777" w:rsidR="00CC7242" w:rsidRDefault="00CC7242" w:rsidP="00CC7242">
      <w:pPr>
        <w:pStyle w:val="NoSpacing"/>
        <w:ind w:left="720"/>
        <w:rPr>
          <w:rFonts w:ascii="Times New Roman" w:hAnsi="Times New Roman" w:cs="Times New Roman"/>
        </w:rPr>
      </w:pPr>
    </w:p>
    <w:p w14:paraId="0BD3E397" w14:textId="77777777" w:rsidR="00CC7242" w:rsidRDefault="00CC7242" w:rsidP="00CC7242">
      <w:pPr>
        <w:pStyle w:val="NoSpacing"/>
        <w:numPr>
          <w:ilvl w:val="0"/>
          <w:numId w:val="1"/>
        </w:numPr>
        <w:rPr>
          <w:rFonts w:ascii="Times New Roman" w:hAnsi="Times New Roman" w:cs="Times New Roman"/>
        </w:rPr>
      </w:pPr>
      <w:r w:rsidRPr="00396907">
        <w:rPr>
          <w:rFonts w:ascii="Times New Roman" w:hAnsi="Times New Roman" w:cs="Times New Roman"/>
        </w:rPr>
        <w:t xml:space="preserve">Is there a time allotted for </w:t>
      </w:r>
      <w:r>
        <w:rPr>
          <w:rFonts w:ascii="Times New Roman" w:hAnsi="Times New Roman" w:cs="Times New Roman"/>
        </w:rPr>
        <w:t xml:space="preserve">vendor </w:t>
      </w:r>
      <w:r w:rsidRPr="00396907">
        <w:rPr>
          <w:rFonts w:ascii="Times New Roman" w:hAnsi="Times New Roman" w:cs="Times New Roman"/>
        </w:rPr>
        <w:t>transition</w:t>
      </w:r>
      <w:r>
        <w:rPr>
          <w:rFonts w:ascii="Times New Roman" w:hAnsi="Times New Roman" w:cs="Times New Roman"/>
        </w:rPr>
        <w:t>?</w:t>
      </w:r>
    </w:p>
    <w:p w14:paraId="5ACED046" w14:textId="77777777" w:rsidR="00CC7242" w:rsidRDefault="00CC7242" w:rsidP="00CC7242">
      <w:pPr>
        <w:pStyle w:val="NoSpacing"/>
        <w:ind w:left="720"/>
        <w:rPr>
          <w:rFonts w:ascii="Times New Roman" w:hAnsi="Times New Roman" w:cs="Times New Roman"/>
        </w:rPr>
      </w:pPr>
      <w:r w:rsidRPr="00396907">
        <w:rPr>
          <w:rFonts w:ascii="Times New Roman" w:hAnsi="Times New Roman" w:cs="Times New Roman"/>
        </w:rPr>
        <w:t>We expect the past and current</w:t>
      </w:r>
      <w:r>
        <w:rPr>
          <w:rFonts w:ascii="Times New Roman" w:hAnsi="Times New Roman" w:cs="Times New Roman"/>
        </w:rPr>
        <w:t xml:space="preserve"> contractor</w:t>
      </w:r>
      <w:r w:rsidRPr="00396907">
        <w:rPr>
          <w:rFonts w:ascii="Times New Roman" w:hAnsi="Times New Roman" w:cs="Times New Roman"/>
        </w:rPr>
        <w:t xml:space="preserve"> to coordinate with the Town for a smooth transition. </w:t>
      </w:r>
    </w:p>
    <w:p w14:paraId="4B190504" w14:textId="77777777" w:rsidR="00CC7242" w:rsidRPr="00396907" w:rsidRDefault="00CC7242" w:rsidP="00CC7242">
      <w:pPr>
        <w:pStyle w:val="NoSpacing"/>
        <w:ind w:left="720"/>
        <w:rPr>
          <w:rFonts w:ascii="Times New Roman" w:hAnsi="Times New Roman" w:cs="Times New Roman"/>
        </w:rPr>
      </w:pPr>
    </w:p>
    <w:p w14:paraId="19E24066" w14:textId="77777777" w:rsidR="00CC7242" w:rsidRDefault="00CC7242" w:rsidP="00CC7242">
      <w:pPr>
        <w:pStyle w:val="NoSpacing"/>
        <w:numPr>
          <w:ilvl w:val="0"/>
          <w:numId w:val="1"/>
        </w:numPr>
        <w:rPr>
          <w:rFonts w:ascii="Times New Roman" w:hAnsi="Times New Roman" w:cs="Times New Roman"/>
        </w:rPr>
      </w:pPr>
      <w:r>
        <w:rPr>
          <w:rFonts w:ascii="Times New Roman" w:hAnsi="Times New Roman" w:cs="Times New Roman"/>
        </w:rPr>
        <w:t>Does the Town allow for increases through the contract?</w:t>
      </w:r>
    </w:p>
    <w:p w14:paraId="17CD49A5" w14:textId="77777777" w:rsidR="00CC7242" w:rsidRDefault="00CC7242" w:rsidP="00CC7242">
      <w:pPr>
        <w:pStyle w:val="NoSpacing"/>
        <w:ind w:left="720"/>
        <w:rPr>
          <w:rFonts w:ascii="Times New Roman" w:hAnsi="Times New Roman" w:cs="Times New Roman"/>
        </w:rPr>
      </w:pPr>
      <w:r>
        <w:rPr>
          <w:rFonts w:ascii="Times New Roman" w:hAnsi="Times New Roman" w:cs="Times New Roman"/>
        </w:rPr>
        <w:t>Outside of the CPI, the only increase would be for the landfills tonnage costs that increase every July.</w:t>
      </w:r>
    </w:p>
    <w:p w14:paraId="398F0872" w14:textId="77777777" w:rsidR="00CC7242" w:rsidRDefault="00CC7242" w:rsidP="00CC7242">
      <w:pPr>
        <w:pStyle w:val="ListParagraph"/>
        <w:rPr>
          <w:rFonts w:ascii="Times New Roman" w:hAnsi="Times New Roman" w:cs="Times New Roman"/>
        </w:rPr>
      </w:pPr>
    </w:p>
    <w:p w14:paraId="3F43DE86" w14:textId="77777777" w:rsidR="00CC7242" w:rsidRDefault="00CC7242" w:rsidP="00CC7242">
      <w:pPr>
        <w:pStyle w:val="NoSpacing"/>
        <w:ind w:left="720"/>
        <w:rPr>
          <w:rFonts w:ascii="Times New Roman" w:hAnsi="Times New Roman" w:cs="Times New Roman"/>
        </w:rPr>
      </w:pPr>
    </w:p>
    <w:p w14:paraId="29BC7DBE" w14:textId="77777777" w:rsidR="001418C2" w:rsidRDefault="001418C2"/>
    <w:sectPr w:rsidR="001418C2" w:rsidSect="00CC7242">
      <w:pgSz w:w="12239" w:h="15839" w:code="1"/>
      <w:pgMar w:top="1440" w:right="1440" w:bottom="1440" w:left="1440" w:header="0" w:footer="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0B5"/>
    <w:multiLevelType w:val="hybridMultilevel"/>
    <w:tmpl w:val="2B0246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84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42"/>
    <w:rsid w:val="000025F2"/>
    <w:rsid w:val="00011F68"/>
    <w:rsid w:val="001418C2"/>
    <w:rsid w:val="00267C69"/>
    <w:rsid w:val="0040408B"/>
    <w:rsid w:val="006F64E9"/>
    <w:rsid w:val="007144AF"/>
    <w:rsid w:val="00951C49"/>
    <w:rsid w:val="009A1020"/>
    <w:rsid w:val="00BB2976"/>
    <w:rsid w:val="00CC7242"/>
    <w:rsid w:val="00E00ECD"/>
    <w:rsid w:val="00E6010F"/>
    <w:rsid w:val="00F919D8"/>
    <w:rsid w:val="00F9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521A"/>
  <w15:chartTrackingRefBased/>
  <w15:docId w15:val="{3C1820A2-C9E1-48D0-BC04-4D9E8B40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7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72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72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72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7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0ECD"/>
    <w:pPr>
      <w:framePr w:w="7920" w:h="1980" w:hRule="exact" w:hSpace="180" w:wrap="auto" w:hAnchor="page" w:xAlign="center" w:yAlign="bottom"/>
      <w:spacing w:after="0" w:line="240" w:lineRule="auto"/>
      <w:ind w:left="2880"/>
    </w:pPr>
    <w:rPr>
      <w:rFonts w:ascii="Bookman Old Style" w:eastAsiaTheme="majorEastAsia" w:hAnsi="Bookman Old Style" w:cstheme="majorBidi"/>
      <w:sz w:val="24"/>
      <w:szCs w:val="24"/>
    </w:rPr>
  </w:style>
  <w:style w:type="character" w:customStyle="1" w:styleId="Heading1Char">
    <w:name w:val="Heading 1 Char"/>
    <w:basedOn w:val="DefaultParagraphFont"/>
    <w:link w:val="Heading1"/>
    <w:uiPriority w:val="9"/>
    <w:rsid w:val="00CC7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7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72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72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72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7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242"/>
    <w:rPr>
      <w:rFonts w:eastAsiaTheme="majorEastAsia" w:cstheme="majorBidi"/>
      <w:color w:val="272727" w:themeColor="text1" w:themeTint="D8"/>
    </w:rPr>
  </w:style>
  <w:style w:type="paragraph" w:styleId="Title">
    <w:name w:val="Title"/>
    <w:basedOn w:val="Normal"/>
    <w:next w:val="Normal"/>
    <w:link w:val="TitleChar"/>
    <w:uiPriority w:val="10"/>
    <w:qFormat/>
    <w:rsid w:val="00CC7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242"/>
    <w:pPr>
      <w:spacing w:before="160"/>
      <w:jc w:val="center"/>
    </w:pPr>
    <w:rPr>
      <w:i/>
      <w:iCs/>
      <w:color w:val="404040" w:themeColor="text1" w:themeTint="BF"/>
    </w:rPr>
  </w:style>
  <w:style w:type="character" w:customStyle="1" w:styleId="QuoteChar">
    <w:name w:val="Quote Char"/>
    <w:basedOn w:val="DefaultParagraphFont"/>
    <w:link w:val="Quote"/>
    <w:uiPriority w:val="29"/>
    <w:rsid w:val="00CC7242"/>
    <w:rPr>
      <w:i/>
      <w:iCs/>
      <w:color w:val="404040" w:themeColor="text1" w:themeTint="BF"/>
    </w:rPr>
  </w:style>
  <w:style w:type="paragraph" w:styleId="ListParagraph">
    <w:name w:val="List Paragraph"/>
    <w:basedOn w:val="Normal"/>
    <w:uiPriority w:val="34"/>
    <w:qFormat/>
    <w:rsid w:val="00CC7242"/>
    <w:pPr>
      <w:ind w:left="720"/>
      <w:contextualSpacing/>
    </w:pPr>
  </w:style>
  <w:style w:type="character" w:styleId="IntenseEmphasis">
    <w:name w:val="Intense Emphasis"/>
    <w:basedOn w:val="DefaultParagraphFont"/>
    <w:uiPriority w:val="21"/>
    <w:qFormat/>
    <w:rsid w:val="00CC7242"/>
    <w:rPr>
      <w:i/>
      <w:iCs/>
      <w:color w:val="2F5496" w:themeColor="accent1" w:themeShade="BF"/>
    </w:rPr>
  </w:style>
  <w:style w:type="paragraph" w:styleId="IntenseQuote">
    <w:name w:val="Intense Quote"/>
    <w:basedOn w:val="Normal"/>
    <w:next w:val="Normal"/>
    <w:link w:val="IntenseQuoteChar"/>
    <w:uiPriority w:val="30"/>
    <w:qFormat/>
    <w:rsid w:val="00CC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7242"/>
    <w:rPr>
      <w:i/>
      <w:iCs/>
      <w:color w:val="2F5496" w:themeColor="accent1" w:themeShade="BF"/>
    </w:rPr>
  </w:style>
  <w:style w:type="character" w:styleId="IntenseReference">
    <w:name w:val="Intense Reference"/>
    <w:basedOn w:val="DefaultParagraphFont"/>
    <w:uiPriority w:val="32"/>
    <w:qFormat/>
    <w:rsid w:val="00CC7242"/>
    <w:rPr>
      <w:b/>
      <w:bCs/>
      <w:smallCaps/>
      <w:color w:val="2F5496" w:themeColor="accent1" w:themeShade="BF"/>
      <w:spacing w:val="5"/>
    </w:rPr>
  </w:style>
  <w:style w:type="paragraph" w:styleId="NoSpacing">
    <w:name w:val="No Spacing"/>
    <w:uiPriority w:val="1"/>
    <w:qFormat/>
    <w:rsid w:val="00CC7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Post</dc:creator>
  <cp:keywords/>
  <dc:description/>
  <cp:lastModifiedBy>Laschelle McKay</cp:lastModifiedBy>
  <cp:revision>2</cp:revision>
  <cp:lastPrinted>2025-02-12T18:24:00Z</cp:lastPrinted>
  <dcterms:created xsi:type="dcterms:W3CDTF">2025-02-12T18:39:00Z</dcterms:created>
  <dcterms:modified xsi:type="dcterms:W3CDTF">2025-02-12T18:39:00Z</dcterms:modified>
</cp:coreProperties>
</file>